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62BB8D1" w:rsidR="00686095" w:rsidRDefault="164676AC" w:rsidP="3D6D7F2C">
      <w:pPr>
        <w:jc w:val="center"/>
        <w:rPr>
          <w:b/>
          <w:bCs/>
          <w:u w:val="single"/>
        </w:rPr>
      </w:pPr>
      <w:bookmarkStart w:id="0" w:name="_GoBack"/>
      <w:bookmarkEnd w:id="0"/>
      <w:r w:rsidRPr="3D6D7F2C">
        <w:rPr>
          <w:b/>
          <w:bCs/>
          <w:u w:val="single"/>
        </w:rPr>
        <w:t>Religious Exemption from Immunizations</w:t>
      </w:r>
    </w:p>
    <w:p w14:paraId="55D024F0" w14:textId="02D66069" w:rsidR="3D6D7F2C" w:rsidRDefault="3D6D7F2C" w:rsidP="3D6D7F2C">
      <w:pPr>
        <w:jc w:val="center"/>
        <w:rPr>
          <w:b/>
          <w:bCs/>
          <w:u w:val="single"/>
        </w:rPr>
      </w:pPr>
    </w:p>
    <w:p w14:paraId="37F07EF0" w14:textId="6345D2C8" w:rsidR="7EC907E1" w:rsidRDefault="164676AC" w:rsidP="64CD80BD">
      <w:r>
        <w:t>Student Name: _____________________________________</w:t>
      </w:r>
      <w:r w:rsidR="3DFA1423">
        <w:t>______    DOB: ______________________</w:t>
      </w:r>
    </w:p>
    <w:p w14:paraId="43B81AB5" w14:textId="36652A42" w:rsidR="3DFA1423" w:rsidRDefault="3DFA1423" w:rsidP="3D6D7F2C">
      <w:r>
        <w:t>Grade: ___________________________   School: ____________________________________________</w:t>
      </w:r>
    </w:p>
    <w:p w14:paraId="28C593F0" w14:textId="50130F13" w:rsidR="3D6D7F2C" w:rsidRDefault="3D6D7F2C" w:rsidP="3D6D7F2C">
      <w:pPr>
        <w:rPr>
          <w:sz w:val="12"/>
          <w:szCs w:val="12"/>
        </w:rPr>
      </w:pPr>
    </w:p>
    <w:p w14:paraId="07CB0299" w14:textId="16CB69B7" w:rsidR="0DD42308" w:rsidRDefault="0DD42308" w:rsidP="3D6D7F2C">
      <w:r>
        <w:t>As per Kansas Statute 72-6262, all children upon entry into a Kansas school must be appropriately vaccinated.</w:t>
      </w:r>
      <w:r w:rsidR="4E5641E8">
        <w:t xml:space="preserve">  </w:t>
      </w:r>
      <w:r w:rsidR="04409B07">
        <w:t>KAR 28-1-20 defines immunizations required for any individual who attends school or early childhood programs operated by a school.</w:t>
      </w:r>
      <w:r w:rsidR="4D725185">
        <w:t xml:space="preserve">  Children with religious exemptions shall be permitted to attend school except in the case of a vaccine-preventable disease outbreak in the school or exposure to a vaccine-preventable disease.  </w:t>
      </w:r>
      <w:r w:rsidR="135A8B35">
        <w:t>Students excluded from school for these reasons will not be able to return to school until:</w:t>
      </w:r>
    </w:p>
    <w:p w14:paraId="0BDF81C1" w14:textId="4CD451B8" w:rsidR="04564872" w:rsidRDefault="04564872" w:rsidP="3D6D7F2C">
      <w:pPr>
        <w:pStyle w:val="ListParagraph"/>
        <w:numPr>
          <w:ilvl w:val="0"/>
          <w:numId w:val="1"/>
        </w:numPr>
      </w:pPr>
      <w:r>
        <w:t>t</w:t>
      </w:r>
      <w:r w:rsidR="135A8B35">
        <w:t>he danger of the outbreak has passed as determined by local public health officials,</w:t>
      </w:r>
    </w:p>
    <w:p w14:paraId="60D6491B" w14:textId="07DE122F" w:rsidR="383DCBC8" w:rsidRDefault="383DCBC8" w:rsidP="3D6D7F2C">
      <w:pPr>
        <w:pStyle w:val="ListParagraph"/>
        <w:numPr>
          <w:ilvl w:val="0"/>
          <w:numId w:val="1"/>
        </w:numPr>
      </w:pPr>
      <w:r w:rsidRPr="3D6D7F2C">
        <w:t>t</w:t>
      </w:r>
      <w:r w:rsidR="135A8B35" w:rsidRPr="3D6D7F2C">
        <w:t>he exclusion period (incubation time) for the disease has passed,</w:t>
      </w:r>
    </w:p>
    <w:p w14:paraId="3388470C" w14:textId="039FA420" w:rsidR="16C7A56A" w:rsidRDefault="16C7A56A" w:rsidP="3D6D7F2C">
      <w:pPr>
        <w:pStyle w:val="ListParagraph"/>
        <w:numPr>
          <w:ilvl w:val="0"/>
          <w:numId w:val="1"/>
        </w:numPr>
      </w:pPr>
      <w:r w:rsidRPr="3D6D7F2C">
        <w:t>t</w:t>
      </w:r>
      <w:r w:rsidR="135A8B35" w:rsidRPr="3D6D7F2C">
        <w:t>he student becomes ill with the disease and completely recovers, or</w:t>
      </w:r>
    </w:p>
    <w:p w14:paraId="07AA189B" w14:textId="3ACA4B4E" w:rsidR="62C47E0E" w:rsidRDefault="62C47E0E" w:rsidP="3D6D7F2C">
      <w:pPr>
        <w:pStyle w:val="ListParagraph"/>
        <w:numPr>
          <w:ilvl w:val="0"/>
          <w:numId w:val="1"/>
        </w:numPr>
      </w:pPr>
      <w:r w:rsidRPr="3D6D7F2C">
        <w:t>t</w:t>
      </w:r>
      <w:r w:rsidR="135A8B35" w:rsidRPr="3D6D7F2C">
        <w:t>he student is immunized.</w:t>
      </w:r>
    </w:p>
    <w:p w14:paraId="2CA95D56" w14:textId="69260848" w:rsidR="5C5438F3" w:rsidRDefault="5C5438F3" w:rsidP="3D6D7F2C">
      <w:r>
        <w:t xml:space="preserve">Exclusion Periods for </w:t>
      </w:r>
      <w:r w:rsidR="0DB2E4B4">
        <w:t>Common Vaccine-Preventable</w:t>
      </w:r>
      <w:r>
        <w:t xml:space="preserve"> Diseases: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D6D7F2C" w14:paraId="5C4FFDFF" w14:textId="77777777" w:rsidTr="3D6D7F2C">
        <w:trPr>
          <w:trHeight w:val="300"/>
        </w:trPr>
        <w:tc>
          <w:tcPr>
            <w:tcW w:w="4680" w:type="dxa"/>
          </w:tcPr>
          <w:p w14:paraId="342B497D" w14:textId="2D10DD8A" w:rsidR="34C5D882" w:rsidRDefault="34C5D882" w:rsidP="3D6D7F2C">
            <w:r>
              <w:t xml:space="preserve">           </w:t>
            </w:r>
            <w:r w:rsidR="6E1CB0DC">
              <w:t xml:space="preserve">    </w:t>
            </w:r>
            <w:r>
              <w:t>Diphtheria – 28 days</w:t>
            </w:r>
          </w:p>
          <w:p w14:paraId="19134F0C" w14:textId="4EB03602" w:rsidR="3D6D7F2C" w:rsidRDefault="3D6D7F2C" w:rsidP="3D6D7F2C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</w:tcPr>
          <w:p w14:paraId="306C833E" w14:textId="733EFBFE" w:rsidR="34C5D882" w:rsidRDefault="34C5D882" w:rsidP="3D6D7F2C">
            <w:r>
              <w:t xml:space="preserve">           Measles – 21 days</w:t>
            </w:r>
          </w:p>
        </w:tc>
      </w:tr>
      <w:tr w:rsidR="3D6D7F2C" w14:paraId="0E096193" w14:textId="77777777" w:rsidTr="3D6D7F2C">
        <w:trPr>
          <w:trHeight w:val="300"/>
        </w:trPr>
        <w:tc>
          <w:tcPr>
            <w:tcW w:w="4680" w:type="dxa"/>
          </w:tcPr>
          <w:p w14:paraId="7C97E680" w14:textId="16A8F4C8" w:rsidR="34C5D882" w:rsidRDefault="34C5D882" w:rsidP="3D6D7F2C">
            <w:r>
              <w:t xml:space="preserve">          </w:t>
            </w:r>
            <w:r w:rsidR="0107A7B8">
              <w:t xml:space="preserve">    </w:t>
            </w:r>
            <w:r>
              <w:t xml:space="preserve"> Mumps – 25 days</w:t>
            </w:r>
          </w:p>
        </w:tc>
        <w:tc>
          <w:tcPr>
            <w:tcW w:w="4680" w:type="dxa"/>
          </w:tcPr>
          <w:p w14:paraId="14B2B647" w14:textId="13264DE7" w:rsidR="34C5D882" w:rsidRDefault="34C5D882" w:rsidP="3D6D7F2C">
            <w:r>
              <w:t xml:space="preserve">           Rubella – 21 days</w:t>
            </w:r>
          </w:p>
          <w:p w14:paraId="51C72C7A" w14:textId="3397313C" w:rsidR="3D6D7F2C" w:rsidRDefault="3D6D7F2C" w:rsidP="3D6D7F2C">
            <w:pPr>
              <w:rPr>
                <w:sz w:val="12"/>
                <w:szCs w:val="12"/>
              </w:rPr>
            </w:pPr>
          </w:p>
        </w:tc>
      </w:tr>
      <w:tr w:rsidR="3D6D7F2C" w14:paraId="12B9C182" w14:textId="77777777" w:rsidTr="3D6D7F2C">
        <w:trPr>
          <w:trHeight w:val="300"/>
        </w:trPr>
        <w:tc>
          <w:tcPr>
            <w:tcW w:w="4680" w:type="dxa"/>
          </w:tcPr>
          <w:p w14:paraId="0891A37B" w14:textId="1E34B581" w:rsidR="34C5D882" w:rsidRDefault="34C5D882" w:rsidP="3D6D7F2C">
            <w:r>
              <w:t xml:space="preserve">         </w:t>
            </w:r>
            <w:r w:rsidR="6BBFE7B6">
              <w:t xml:space="preserve">    </w:t>
            </w:r>
            <w:r>
              <w:t xml:space="preserve">  Varicella (chickenpox) - 21 days</w:t>
            </w:r>
          </w:p>
          <w:p w14:paraId="7BF1BCAD" w14:textId="259EB5D3" w:rsidR="3D6D7F2C" w:rsidRDefault="3D6D7F2C" w:rsidP="3D6D7F2C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</w:tcPr>
          <w:p w14:paraId="6C7FF78C" w14:textId="2CA090AB" w:rsidR="3D6D7F2C" w:rsidRDefault="3D6D7F2C" w:rsidP="3D6D7F2C"/>
        </w:tc>
      </w:tr>
    </w:tbl>
    <w:p w14:paraId="5D186371" w14:textId="11C1F57E" w:rsidR="34C5D882" w:rsidRDefault="34C5D882" w:rsidP="3D6D7F2C">
      <w:r>
        <w:t>Parents or guardians seeking an exemption on the basis that immunizations would be contrary to religious beliefs of the child should complete th</w:t>
      </w:r>
      <w:r w:rsidR="69CAAA24">
        <w:t>is form</w:t>
      </w:r>
      <w:r>
        <w:t xml:space="preserve"> and return it to the school nurse on an annual basis.</w:t>
      </w:r>
    </w:p>
    <w:p w14:paraId="6499FE31" w14:textId="0C8064E3" w:rsidR="63787D97" w:rsidRDefault="63787D97" w:rsidP="6A62511F">
      <w:pPr>
        <w:rPr>
          <w:b/>
          <w:bCs/>
          <w:sz w:val="36"/>
          <w:szCs w:val="36"/>
          <w:vertAlign w:val="superscript"/>
        </w:rPr>
      </w:pPr>
      <w:r w:rsidRPr="6A62511F">
        <w:rPr>
          <w:b/>
          <w:bCs/>
          <w:sz w:val="36"/>
          <w:szCs w:val="36"/>
          <w:vertAlign w:val="superscript"/>
        </w:rPr>
        <w:t>__________________________________________________________________</w:t>
      </w:r>
    </w:p>
    <w:p w14:paraId="6396CE2C" w14:textId="2D5F48D5" w:rsidR="7A11B9DE" w:rsidRDefault="7A11B9DE" w:rsidP="3D6D7F2C">
      <w:pPr>
        <w:rPr>
          <w:b/>
          <w:bCs/>
        </w:rPr>
      </w:pPr>
      <w:r w:rsidRPr="3D6D7F2C">
        <w:rPr>
          <w:b/>
          <w:bCs/>
        </w:rPr>
        <w:t xml:space="preserve">As the parent/guardian of the above mentioned child, I hereby assert that this student is an adherent of a religious denomination whose religious teachings are opposed to such tests or </w:t>
      </w:r>
      <w:r w:rsidR="65EEB742" w:rsidRPr="3D6D7F2C">
        <w:rPr>
          <w:b/>
          <w:bCs/>
        </w:rPr>
        <w:t>inoculations</w:t>
      </w:r>
      <w:r w:rsidRPr="3D6D7F2C">
        <w:rPr>
          <w:b/>
          <w:bCs/>
        </w:rPr>
        <w:t>, therefore, this child shall be exempt from the required immunizations under section 72-6262 of</w:t>
      </w:r>
      <w:r w:rsidR="11AC7B6D" w:rsidRPr="3D6D7F2C">
        <w:rPr>
          <w:b/>
          <w:bCs/>
        </w:rPr>
        <w:t xml:space="preserve"> Kansas Statute and shall be permitted to attend school except in the case of a vaccine-preventable disease outbreak in the school</w:t>
      </w:r>
      <w:r w:rsidR="7EB0A6CE" w:rsidRPr="3D6D7F2C">
        <w:rPr>
          <w:b/>
          <w:bCs/>
        </w:rPr>
        <w:t xml:space="preserve"> or exposure to a vaccine-preventable disease.</w:t>
      </w:r>
    </w:p>
    <w:p w14:paraId="1479EC97" w14:textId="148AB02D" w:rsidR="3D6D7F2C" w:rsidRDefault="3D6D7F2C" w:rsidP="3D6D7F2C">
      <w:pPr>
        <w:rPr>
          <w:sz w:val="16"/>
          <w:szCs w:val="16"/>
        </w:rPr>
      </w:pPr>
    </w:p>
    <w:p w14:paraId="1586C1C1" w14:textId="79F7FF0E" w:rsidR="6D8BEA73" w:rsidRDefault="6D8BEA73" w:rsidP="3D6D7F2C">
      <w:r>
        <w:t>Parent/Guardian Name: ____________________________________________ Date: _______________</w:t>
      </w:r>
    </w:p>
    <w:p w14:paraId="2938A5F3" w14:textId="32F0D27D" w:rsidR="3D6D7F2C" w:rsidRDefault="3D6D7F2C" w:rsidP="3D6D7F2C"/>
    <w:p w14:paraId="3C4EAAB4" w14:textId="6A4FAA6D" w:rsidR="6D8BEA73" w:rsidRDefault="6D8BEA73" w:rsidP="3D6D7F2C">
      <w:r>
        <w:t>Parent/Guardian Signature: _______________________________________</w:t>
      </w:r>
      <w:r w:rsidR="79692C3D">
        <w:t>_______________________</w:t>
      </w:r>
    </w:p>
    <w:p w14:paraId="556FB673" w14:textId="336388BD" w:rsidR="3D6D7F2C" w:rsidRDefault="3D6D7F2C" w:rsidP="3D6D7F2C"/>
    <w:p w14:paraId="3D3BAB95" w14:textId="653666AE" w:rsidR="6D8BEA73" w:rsidRDefault="6D8BEA73" w:rsidP="3D6D7F2C">
      <w:r>
        <w:t>School Representative: _____________________________________________ Date: _______________</w:t>
      </w:r>
    </w:p>
    <w:sectPr w:rsidR="6D8BEA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9A3D" w14:textId="77777777" w:rsidR="006C2AD2" w:rsidRDefault="006C2AD2">
      <w:pPr>
        <w:spacing w:after="0" w:line="240" w:lineRule="auto"/>
      </w:pPr>
      <w:r>
        <w:separator/>
      </w:r>
    </w:p>
  </w:endnote>
  <w:endnote w:type="continuationSeparator" w:id="0">
    <w:p w14:paraId="74ABE373" w14:textId="77777777" w:rsidR="006C2AD2" w:rsidRDefault="006C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6D7F2C" w14:paraId="2C9B0F25" w14:textId="77777777" w:rsidTr="3D6D7F2C">
      <w:trPr>
        <w:trHeight w:val="300"/>
      </w:trPr>
      <w:tc>
        <w:tcPr>
          <w:tcW w:w="3120" w:type="dxa"/>
        </w:tcPr>
        <w:p w14:paraId="22561D6F" w14:textId="7D9964E6" w:rsidR="3D6D7F2C" w:rsidRDefault="3D6D7F2C" w:rsidP="3D6D7F2C">
          <w:pPr>
            <w:pStyle w:val="Header"/>
            <w:ind w:left="-115"/>
          </w:pPr>
        </w:p>
      </w:tc>
      <w:tc>
        <w:tcPr>
          <w:tcW w:w="3120" w:type="dxa"/>
        </w:tcPr>
        <w:p w14:paraId="3576508D" w14:textId="3213FD12" w:rsidR="3D6D7F2C" w:rsidRDefault="3D6D7F2C" w:rsidP="3D6D7F2C">
          <w:pPr>
            <w:pStyle w:val="Header"/>
            <w:jc w:val="center"/>
          </w:pPr>
        </w:p>
      </w:tc>
      <w:tc>
        <w:tcPr>
          <w:tcW w:w="3120" w:type="dxa"/>
        </w:tcPr>
        <w:p w14:paraId="665E16F9" w14:textId="0A39A68A" w:rsidR="3D6D7F2C" w:rsidRDefault="3D6D7F2C" w:rsidP="3D6D7F2C">
          <w:pPr>
            <w:pStyle w:val="Header"/>
            <w:ind w:right="-115"/>
            <w:jc w:val="right"/>
          </w:pPr>
        </w:p>
      </w:tc>
    </w:tr>
  </w:tbl>
  <w:p w14:paraId="10B01F96" w14:textId="7D32387B" w:rsidR="3D6D7F2C" w:rsidRDefault="3D6D7F2C" w:rsidP="3D6D7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C1CD5" w14:textId="77777777" w:rsidR="006C2AD2" w:rsidRDefault="006C2AD2">
      <w:pPr>
        <w:spacing w:after="0" w:line="240" w:lineRule="auto"/>
      </w:pPr>
      <w:r>
        <w:separator/>
      </w:r>
    </w:p>
  </w:footnote>
  <w:footnote w:type="continuationSeparator" w:id="0">
    <w:p w14:paraId="12CB0832" w14:textId="77777777" w:rsidR="006C2AD2" w:rsidRDefault="006C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6D7F2C" w14:paraId="1645B347" w14:textId="77777777" w:rsidTr="3D6D7F2C">
      <w:trPr>
        <w:trHeight w:val="300"/>
      </w:trPr>
      <w:tc>
        <w:tcPr>
          <w:tcW w:w="3120" w:type="dxa"/>
        </w:tcPr>
        <w:p w14:paraId="6A664877" w14:textId="22765ABD" w:rsidR="3D6D7F2C" w:rsidRDefault="3D6D7F2C" w:rsidP="3D6D7F2C">
          <w:pPr>
            <w:pStyle w:val="Header"/>
            <w:ind w:left="-115"/>
          </w:pPr>
        </w:p>
      </w:tc>
      <w:tc>
        <w:tcPr>
          <w:tcW w:w="3120" w:type="dxa"/>
        </w:tcPr>
        <w:p w14:paraId="68D3817E" w14:textId="5C794C82" w:rsidR="3D6D7F2C" w:rsidRDefault="3D6D7F2C" w:rsidP="3D6D7F2C">
          <w:pPr>
            <w:pStyle w:val="Header"/>
            <w:jc w:val="center"/>
          </w:pPr>
        </w:p>
      </w:tc>
      <w:tc>
        <w:tcPr>
          <w:tcW w:w="3120" w:type="dxa"/>
        </w:tcPr>
        <w:p w14:paraId="6699F7C3" w14:textId="457327F1" w:rsidR="3D6D7F2C" w:rsidRDefault="3D6D7F2C" w:rsidP="3D6D7F2C">
          <w:pPr>
            <w:pStyle w:val="Header"/>
            <w:ind w:right="-115"/>
            <w:jc w:val="right"/>
          </w:pPr>
        </w:p>
      </w:tc>
    </w:tr>
  </w:tbl>
  <w:p w14:paraId="0108D162" w14:textId="07E753E5" w:rsidR="3D6D7F2C" w:rsidRDefault="3D6D7F2C" w:rsidP="3D6D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DFEE9"/>
    <w:multiLevelType w:val="hybridMultilevel"/>
    <w:tmpl w:val="ABF41F78"/>
    <w:lvl w:ilvl="0" w:tplc="AC885E7C">
      <w:start w:val="1"/>
      <w:numFmt w:val="decimal"/>
      <w:lvlText w:val="%1."/>
      <w:lvlJc w:val="left"/>
      <w:pPr>
        <w:ind w:left="720" w:hanging="360"/>
      </w:pPr>
    </w:lvl>
    <w:lvl w:ilvl="1" w:tplc="335479BE">
      <w:start w:val="1"/>
      <w:numFmt w:val="lowerLetter"/>
      <w:lvlText w:val="%2."/>
      <w:lvlJc w:val="left"/>
      <w:pPr>
        <w:ind w:left="1440" w:hanging="360"/>
      </w:pPr>
    </w:lvl>
    <w:lvl w:ilvl="2" w:tplc="02049490">
      <w:start w:val="1"/>
      <w:numFmt w:val="lowerRoman"/>
      <w:lvlText w:val="%3."/>
      <w:lvlJc w:val="right"/>
      <w:pPr>
        <w:ind w:left="2160" w:hanging="180"/>
      </w:pPr>
    </w:lvl>
    <w:lvl w:ilvl="3" w:tplc="FFD4084C">
      <w:start w:val="1"/>
      <w:numFmt w:val="decimal"/>
      <w:lvlText w:val="%4."/>
      <w:lvlJc w:val="left"/>
      <w:pPr>
        <w:ind w:left="2880" w:hanging="360"/>
      </w:pPr>
    </w:lvl>
    <w:lvl w:ilvl="4" w:tplc="C47417BC">
      <w:start w:val="1"/>
      <w:numFmt w:val="lowerLetter"/>
      <w:lvlText w:val="%5."/>
      <w:lvlJc w:val="left"/>
      <w:pPr>
        <w:ind w:left="3600" w:hanging="360"/>
      </w:pPr>
    </w:lvl>
    <w:lvl w:ilvl="5" w:tplc="F5E62F14">
      <w:start w:val="1"/>
      <w:numFmt w:val="lowerRoman"/>
      <w:lvlText w:val="%6."/>
      <w:lvlJc w:val="right"/>
      <w:pPr>
        <w:ind w:left="4320" w:hanging="180"/>
      </w:pPr>
    </w:lvl>
    <w:lvl w:ilvl="6" w:tplc="9AE4B08C">
      <w:start w:val="1"/>
      <w:numFmt w:val="decimal"/>
      <w:lvlText w:val="%7."/>
      <w:lvlJc w:val="left"/>
      <w:pPr>
        <w:ind w:left="5040" w:hanging="360"/>
      </w:pPr>
    </w:lvl>
    <w:lvl w:ilvl="7" w:tplc="8618BEDC">
      <w:start w:val="1"/>
      <w:numFmt w:val="lowerLetter"/>
      <w:lvlText w:val="%8."/>
      <w:lvlJc w:val="left"/>
      <w:pPr>
        <w:ind w:left="5760" w:hanging="360"/>
      </w:pPr>
    </w:lvl>
    <w:lvl w:ilvl="8" w:tplc="9CF4D5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990E0E"/>
    <w:rsid w:val="00686095"/>
    <w:rsid w:val="006C2AD2"/>
    <w:rsid w:val="00891097"/>
    <w:rsid w:val="0107A7B8"/>
    <w:rsid w:val="01F314FA"/>
    <w:rsid w:val="04409B07"/>
    <w:rsid w:val="04564872"/>
    <w:rsid w:val="05B25C0A"/>
    <w:rsid w:val="0C54D58B"/>
    <w:rsid w:val="0CB9130F"/>
    <w:rsid w:val="0DB2E4B4"/>
    <w:rsid w:val="0DD42308"/>
    <w:rsid w:val="0E00921D"/>
    <w:rsid w:val="0E1198BF"/>
    <w:rsid w:val="0FC14827"/>
    <w:rsid w:val="11AC7B6D"/>
    <w:rsid w:val="123E7CB8"/>
    <w:rsid w:val="135A8B35"/>
    <w:rsid w:val="13F5169A"/>
    <w:rsid w:val="15093715"/>
    <w:rsid w:val="164676AC"/>
    <w:rsid w:val="16C7A56A"/>
    <w:rsid w:val="17739522"/>
    <w:rsid w:val="218B4CAB"/>
    <w:rsid w:val="26449591"/>
    <w:rsid w:val="2C46CFA7"/>
    <w:rsid w:val="2D93AC1F"/>
    <w:rsid w:val="312327EC"/>
    <w:rsid w:val="32C1805E"/>
    <w:rsid w:val="334866B8"/>
    <w:rsid w:val="33C16E67"/>
    <w:rsid w:val="34C5D882"/>
    <w:rsid w:val="350336B4"/>
    <w:rsid w:val="383DCBC8"/>
    <w:rsid w:val="386B0DDC"/>
    <w:rsid w:val="38C242AF"/>
    <w:rsid w:val="3A02064E"/>
    <w:rsid w:val="3D6D7F2C"/>
    <w:rsid w:val="3DFA1423"/>
    <w:rsid w:val="3ECC80C2"/>
    <w:rsid w:val="4320F02B"/>
    <w:rsid w:val="44990E0E"/>
    <w:rsid w:val="4684304D"/>
    <w:rsid w:val="47BFE61C"/>
    <w:rsid w:val="4B4BFFB6"/>
    <w:rsid w:val="4BC1053B"/>
    <w:rsid w:val="4CAFD568"/>
    <w:rsid w:val="4D643DA1"/>
    <w:rsid w:val="4D725185"/>
    <w:rsid w:val="4D8FBEAA"/>
    <w:rsid w:val="4E5641E8"/>
    <w:rsid w:val="4F111DB0"/>
    <w:rsid w:val="510BEA7D"/>
    <w:rsid w:val="537B09A6"/>
    <w:rsid w:val="571EE6B9"/>
    <w:rsid w:val="595D1BE1"/>
    <w:rsid w:val="5A514D84"/>
    <w:rsid w:val="5B951FAD"/>
    <w:rsid w:val="5C5438F3"/>
    <w:rsid w:val="5D11D500"/>
    <w:rsid w:val="61B5D4AF"/>
    <w:rsid w:val="62C47E0E"/>
    <w:rsid w:val="63787D97"/>
    <w:rsid w:val="63E05322"/>
    <w:rsid w:val="64AC5764"/>
    <w:rsid w:val="64CD80BD"/>
    <w:rsid w:val="65EEB742"/>
    <w:rsid w:val="68846A90"/>
    <w:rsid w:val="6996F2FD"/>
    <w:rsid w:val="69CAAA24"/>
    <w:rsid w:val="6A1AF563"/>
    <w:rsid w:val="6A62511F"/>
    <w:rsid w:val="6A832FEC"/>
    <w:rsid w:val="6A8C1868"/>
    <w:rsid w:val="6AFDDE01"/>
    <w:rsid w:val="6BBFE7B6"/>
    <w:rsid w:val="6C118342"/>
    <w:rsid w:val="6D8BEA73"/>
    <w:rsid w:val="6E1CB0DC"/>
    <w:rsid w:val="6F28697E"/>
    <w:rsid w:val="76885BED"/>
    <w:rsid w:val="774B8301"/>
    <w:rsid w:val="79692C3D"/>
    <w:rsid w:val="7A00CF68"/>
    <w:rsid w:val="7A11B9DE"/>
    <w:rsid w:val="7A8D3361"/>
    <w:rsid w:val="7B6810D3"/>
    <w:rsid w:val="7EB0A6CE"/>
    <w:rsid w:val="7EC9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0E0E"/>
  <w15:chartTrackingRefBased/>
  <w15:docId w15:val="{9C7CE590-6ADA-4942-9F60-1C801CAD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5D6D3AA29894CB22AE6036D7DC60B" ma:contentTypeVersion="15" ma:contentTypeDescription="Create a new document." ma:contentTypeScope="" ma:versionID="2bbbd31e049f34c40aff38f4c1cca5a2">
  <xsd:schema xmlns:xsd="http://www.w3.org/2001/XMLSchema" xmlns:xs="http://www.w3.org/2001/XMLSchema" xmlns:p="http://schemas.microsoft.com/office/2006/metadata/properties" xmlns:ns2="2402cffa-2a1d-4e38-928f-e97838be61b0" xmlns:ns3="3e616190-0b44-4e77-b3bf-ed20a98e65ef" targetNamespace="http://schemas.microsoft.com/office/2006/metadata/properties" ma:root="true" ma:fieldsID="ee92a344267a43b7a972132e07d037b3" ns2:_="" ns3:_="">
    <xsd:import namespace="2402cffa-2a1d-4e38-928f-e97838be61b0"/>
    <xsd:import namespace="3e616190-0b44-4e77-b3bf-ed20a98e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cffa-2a1d-4e38-928f-e97838be6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8fa11f-6d4f-4e3b-a5ce-04d644ed4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6190-0b44-4e77-b3bf-ed20a98e6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0253ad-cb79-4e12-b194-6c76587c4334}" ma:internalName="TaxCatchAll" ma:showField="CatchAllData" ma:web="3e616190-0b44-4e77-b3bf-ed20a98e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2cffa-2a1d-4e38-928f-e97838be61b0">
      <Terms xmlns="http://schemas.microsoft.com/office/infopath/2007/PartnerControls"/>
    </lcf76f155ced4ddcb4097134ff3c332f>
    <TaxCatchAll xmlns="3e616190-0b44-4e77-b3bf-ed20a98e65ef" xsi:nil="true"/>
  </documentManagement>
</p:properties>
</file>

<file path=customXml/itemProps1.xml><?xml version="1.0" encoding="utf-8"?>
<ds:datastoreItem xmlns:ds="http://schemas.openxmlformats.org/officeDocument/2006/customXml" ds:itemID="{9A47F195-2DA8-4397-9DD0-1D10A446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2cffa-2a1d-4e38-928f-e97838be61b0"/>
    <ds:schemaRef ds:uri="3e616190-0b44-4e77-b3bf-ed20a98e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279B-10C8-4AE4-8385-E13051206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ED907-FAA1-4597-ABD2-48CD7701A862}">
  <ds:schemaRefs>
    <ds:schemaRef ds:uri="2402cffa-2a1d-4e38-928f-e97838be61b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3e616190-0b44-4e77-b3bf-ed20a98e65e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Pierce</dc:creator>
  <cp:keywords/>
  <dc:description/>
  <cp:lastModifiedBy>Aimee Ogg</cp:lastModifiedBy>
  <cp:revision>2</cp:revision>
  <dcterms:created xsi:type="dcterms:W3CDTF">2026-04-23T16:49:00Z</dcterms:created>
  <dcterms:modified xsi:type="dcterms:W3CDTF">2026-04-23T16:49:00Z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0x010100A665D6D3AA29894CB22AE6036D7DC60B</vt:lpwstr>
  </property>
  <property fmtid="{D5CDD505-2E9C-101B-9397-08002B2CF9AE}" pid="3" name="MediaServiceImageTags">
    <vt:lpwstr/>
  </property>
</Properties>
</file>